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drawing>
          <wp:anchor behindDoc="0" distT="0" distB="0" distL="0" distR="0" simplePos="0" locked="0" layoutInCell="0" allowOverlap="1" relativeHeight="4">
            <wp:simplePos x="0" y="0"/>
            <wp:positionH relativeFrom="column">
              <wp:posOffset>4711700</wp:posOffset>
            </wp:positionH>
            <wp:positionV relativeFrom="paragraph">
              <wp:posOffset>-825500</wp:posOffset>
            </wp:positionV>
            <wp:extent cx="1788160" cy="96329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788160" cy="96329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t xml:space="preserve">President William Withers welcomed </w:t>
      </w:r>
      <w:r>
        <w:rPr/>
        <w:t>guest Della Cannings (who brought greetings from Exeter Southernhay &amp; Topsham Rotary Club)</w:t>
      </w:r>
    </w:p>
    <w:p>
      <w:pPr>
        <w:pStyle w:val="Normal"/>
        <w:bidi w:val="0"/>
        <w:jc w:val="left"/>
        <w:rPr/>
      </w:pPr>
      <w:r>
        <w:rPr/>
        <w:t>1</w:t>
      </w:r>
      <w:r>
        <w:rPr/>
        <w:t>6</w:t>
      </w:r>
      <w:r>
        <w:rPr/>
        <w:t xml:space="preserve"> members </w:t>
      </w:r>
      <w:r>
        <w:rPr/>
        <w:t xml:space="preserve">were present.  </w:t>
      </w:r>
    </w:p>
    <w:p>
      <w:pPr>
        <w:pStyle w:val="Normal"/>
        <w:bidi w:val="0"/>
        <w:jc w:val="left"/>
        <w:rPr/>
      </w:pPr>
      <w:r>
        <w:rPr/>
      </w:r>
    </w:p>
    <w:p>
      <w:pPr>
        <w:pStyle w:val="Normal"/>
        <w:bidi w:val="0"/>
        <w:jc w:val="left"/>
        <w:rPr/>
      </w:pPr>
      <w:r>
        <w:rPr/>
        <w:t xml:space="preserve">Rtn </w:t>
      </w:r>
      <w:r>
        <w:rPr/>
        <w:t xml:space="preserve">Robert Fuller </w:t>
      </w:r>
      <w:r>
        <w:rPr/>
        <w:t xml:space="preserve">said Grace.  Object of Rotary read by Rtn </w:t>
      </w:r>
      <w:r>
        <w:rPr/>
        <w:t xml:space="preserve">Richard Watson. </w:t>
      </w:r>
    </w:p>
    <w:p>
      <w:pPr>
        <w:pStyle w:val="Normal"/>
        <w:bidi w:val="0"/>
        <w:jc w:val="left"/>
        <w:rPr/>
      </w:pPr>
      <w:r>
        <w:rPr/>
      </w:r>
    </w:p>
    <w:p>
      <w:pPr>
        <w:pStyle w:val="Normal"/>
        <w:bidi w:val="0"/>
        <w:jc w:val="left"/>
        <w:rPr/>
      </w:pPr>
      <w:r>
        <w:rPr/>
        <w:t>The minutes of the previous EVR business meeting were approved (</w:t>
      </w:r>
      <w:r>
        <w:rPr/>
        <w:t xml:space="preserve">see the </w:t>
      </w:r>
      <w:r>
        <w:rPr/>
        <w:t xml:space="preserve">website).   Matters arising </w:t>
      </w:r>
    </w:p>
    <w:p>
      <w:pPr>
        <w:pStyle w:val="Normal"/>
        <w:numPr>
          <w:ilvl w:val="0"/>
          <w:numId w:val="1"/>
        </w:numPr>
        <w:bidi w:val="0"/>
        <w:jc w:val="left"/>
        <w:rPr/>
      </w:pPr>
      <w:r>
        <w:rPr/>
        <w:t xml:space="preserve">Youth Speak details </w:t>
      </w:r>
      <w:r>
        <w:rPr/>
        <w:t xml:space="preserve">have been circulated by </w:t>
      </w:r>
      <w:r>
        <w:rPr/>
        <w:t xml:space="preserve">Bob Fuller.  </w:t>
      </w:r>
      <w:r>
        <w:rPr/>
        <w:t>He will report back in due course.</w:t>
      </w:r>
    </w:p>
    <w:p>
      <w:pPr>
        <w:pStyle w:val="Normal"/>
        <w:numPr>
          <w:ilvl w:val="0"/>
          <w:numId w:val="1"/>
        </w:numPr>
        <w:bidi w:val="0"/>
        <w:jc w:val="left"/>
        <w:rPr/>
      </w:pPr>
      <w:r>
        <w:rPr/>
        <w:t>Still n</w:t>
      </w:r>
      <w:r>
        <w:rPr/>
        <w:t>o details yet re Rotary Young Chef or Rotary Young Musician competitions, nor detail in regards the proposed Young Apprentice scheme announced by the DG at our last meeting.</w:t>
      </w:r>
    </w:p>
    <w:p>
      <w:pPr>
        <w:pStyle w:val="Normal"/>
        <w:bidi w:val="0"/>
        <w:jc w:val="left"/>
        <w:rPr/>
      </w:pPr>
      <w:r>
        <w:rPr/>
      </w:r>
    </w:p>
    <w:p>
      <w:pPr>
        <w:pStyle w:val="Normal"/>
        <w:bidi w:val="0"/>
        <w:jc w:val="left"/>
        <w:rPr/>
      </w:pPr>
      <w:r>
        <w:rPr/>
        <w:t xml:space="preserve">Treasurer Rtn Bob Rice </w:t>
      </w:r>
      <w:r>
        <w:rPr/>
        <w:t xml:space="preserve">had apologised for this meeting but </w:t>
      </w:r>
      <w:r>
        <w:rPr/>
        <w:t xml:space="preserve">had pre-circulated his report. </w:t>
      </w:r>
      <w:r>
        <w:rPr/>
        <w:t xml:space="preserve">Balances are presently some £841 in charity account,  £2955 in Club account, and some £18K in the Uffculme show account.  </w:t>
      </w:r>
    </w:p>
    <w:p>
      <w:pPr>
        <w:pStyle w:val="Normal"/>
        <w:bidi w:val="0"/>
        <w:jc w:val="left"/>
        <w:rPr/>
      </w:pPr>
      <w:r>
        <w:rPr/>
      </w:r>
    </w:p>
    <w:p>
      <w:pPr>
        <w:pStyle w:val="Normal"/>
        <w:bidi w:val="0"/>
        <w:jc w:val="left"/>
        <w:rPr/>
      </w:pPr>
      <w:r>
        <w:rPr/>
        <w:t>President William explained he only had draft/interim figures regarding the show, and that it was too early to provide a figure for “profit”.   IN particular the sum payable to payment to the Uffculme Lights committee must await Martin Peat’s return since he had those details.   The present indications are that the show was a financial success and a community success, thanks in no small part to the considerable efforts and input from the Uffculme Lights Group,  Martin Peat and his committee as well as all the volunteers who helped.</w:t>
      </w:r>
    </w:p>
    <w:p>
      <w:pPr>
        <w:pStyle w:val="Normal"/>
        <w:bidi w:val="0"/>
        <w:jc w:val="left"/>
        <w:rPr/>
      </w:pPr>
      <w:r>
        <w:rPr/>
      </w:r>
    </w:p>
    <w:p>
      <w:pPr>
        <w:pStyle w:val="Normal"/>
        <w:bidi w:val="0"/>
        <w:jc w:val="left"/>
        <w:rPr/>
      </w:pPr>
      <w:r>
        <w:rPr/>
        <w:t>President William indicated the new owner of Bridwell has spoken to him and has expressed interest in alowing the show to continue at Bridwell Park.  This raises the questions – do the members of EVR want to commit to running and manning the show in 2025, and if so which member will be prepared to take the lead.   In Martin’s absence today, it was understood this was to have been his last year at the helm.   Club felt it appropriate to await Martin’s return so that he could relay any thoughts from Uffculme Lights before decisions could be taken.   It would for example be viable for club to support that group next year rather than the other way around, if they wished to take it forward.  No decisions were taken today.</w:t>
      </w:r>
    </w:p>
    <w:p>
      <w:pPr>
        <w:pStyle w:val="Normal"/>
        <w:bidi w:val="0"/>
        <w:jc w:val="left"/>
        <w:rPr/>
      </w:pPr>
      <w:r>
        <w:rPr/>
      </w:r>
    </w:p>
    <w:p>
      <w:pPr>
        <w:pStyle w:val="Normal"/>
        <w:bidi w:val="0"/>
        <w:jc w:val="left"/>
        <w:rPr/>
      </w:pPr>
      <w:r>
        <w:rPr/>
        <w:t>Secretary Rtn Andy Harris brought to club’s attention an invitation form Marie Curie to help with a Tescos Tiverton collection on 19</w:t>
      </w:r>
      <w:r>
        <w:rPr>
          <w:vertAlign w:val="superscript"/>
        </w:rPr>
        <w:t>th</w:t>
      </w:r>
      <w:r>
        <w:rPr/>
        <w:t xml:space="preserve"> October.  Club wished to support this and Andy will circulate a choice of time slots for members to select after liaising with Marie Curie.</w:t>
      </w:r>
    </w:p>
    <w:p>
      <w:pPr>
        <w:pStyle w:val="Normal"/>
        <w:bidi w:val="0"/>
        <w:jc w:val="left"/>
        <w:rPr/>
      </w:pPr>
      <w:r>
        <w:rPr/>
        <w:t>We have also been invited to assist at Cullompton M5 services with a choice of three dates given – seemingly an experiment as no collections have been undertaken there before.  Those present authorised Andy to agree to help for half a day on Tuesday 14</w:t>
      </w:r>
      <w:r>
        <w:rPr>
          <w:vertAlign w:val="superscript"/>
        </w:rPr>
        <w:t>th</w:t>
      </w:r>
      <w:r>
        <w:rPr/>
        <w:t xml:space="preserve"> October.  Only two members present today offered to assist there.</w:t>
      </w:r>
    </w:p>
    <w:p>
      <w:pPr>
        <w:pStyle w:val="Normal"/>
        <w:bidi w:val="0"/>
        <w:jc w:val="left"/>
        <w:rPr/>
      </w:pPr>
      <w:r>
        <w:rPr/>
      </w:r>
    </w:p>
    <w:p>
      <w:pPr>
        <w:pStyle w:val="Normal"/>
        <w:bidi w:val="0"/>
        <w:jc w:val="left"/>
        <w:rPr/>
      </w:pPr>
      <w:r>
        <w:rPr/>
        <w:t>Program - The next meeting will be a visit to Pynes Hill water treatment works at 1630hrs (those wishing to attend should please notify Charles Denman asap.   A social meeting will follow at the Hartnoll at our usual time – Op</w:t>
      </w:r>
      <w:r>
        <w:rPr/>
        <w:t>t in for the event but opt out for the meeting – i.e. as</w:t>
      </w:r>
      <w:r>
        <w:rPr/>
        <w:t xml:space="preserve"> for the meal normal </w:t>
      </w:r>
      <w:r>
        <w:rPr/>
        <w:t xml:space="preserve">provisions </w:t>
      </w:r>
      <w:r>
        <w:rPr/>
        <w:t xml:space="preserve">apply – tell David Disney </w:t>
      </w:r>
      <w:r>
        <w:rPr/>
        <w:t>i</w:t>
      </w:r>
      <w:r>
        <w:rPr/>
        <w:t>f you w</w:t>
      </w:r>
      <w:r>
        <w:rPr/>
        <w:t>i</w:t>
      </w:r>
      <w:r>
        <w:rPr/>
        <w:t>sh to apologise for that.</w:t>
      </w:r>
    </w:p>
    <w:p>
      <w:pPr>
        <w:pStyle w:val="Normal"/>
        <w:bidi w:val="0"/>
        <w:jc w:val="left"/>
        <w:rPr/>
      </w:pPr>
      <w:r>
        <w:rPr/>
      </w:r>
    </w:p>
    <w:p>
      <w:pPr>
        <w:pStyle w:val="Normal"/>
        <w:bidi w:val="0"/>
        <w:jc w:val="left"/>
        <w:rPr/>
      </w:pPr>
      <w:r>
        <w:rPr/>
        <w:t>There being no (AOB) the wi</w:t>
      </w:r>
      <w:r>
        <w:rPr/>
        <w:t xml:space="preserve">ne draw </w:t>
      </w:r>
      <w:r>
        <w:rPr/>
        <w:t xml:space="preserve">was </w:t>
      </w:r>
      <w:r>
        <w:rPr/>
        <w:t xml:space="preserve">won by </w:t>
      </w:r>
      <w:r>
        <w:rPr/>
        <w:t xml:space="preserve">Chris Steele and </w:t>
      </w:r>
      <w:r>
        <w:rPr/>
        <w:t>Chris Gregson</w:t>
      </w:r>
    </w:p>
    <w:p>
      <w:pPr>
        <w:pStyle w:val="Normal"/>
        <w:bidi w:val="0"/>
        <w:jc w:val="left"/>
        <w:rPr/>
      </w:pPr>
      <w:r>
        <w:rPr/>
        <w:t xml:space="preserve">Charity draw won by </w:t>
      </w:r>
      <w:r>
        <w:rPr/>
        <w:t>Richard Watson who nominated “Help for Heroes” to receive the £100 for this month.</w:t>
      </w:r>
    </w:p>
    <w:p>
      <w:pPr>
        <w:pStyle w:val="Normal"/>
        <w:bidi w:val="0"/>
        <w:jc w:val="left"/>
        <w:rPr/>
      </w:pPr>
      <w:r>
        <w:rPr/>
      </w:r>
    </w:p>
    <w:p>
      <w:pPr>
        <w:pStyle w:val="Normal"/>
        <w:bidi w:val="0"/>
        <w:jc w:val="left"/>
        <w:rPr/>
      </w:pPr>
      <w:r>
        <w:rPr/>
        <w:t>Please note that a Council meeting will be help at 1830hrs at the Hartnoll, ahead of the October business meeting.  Reports to the President in good time, please.</w:t>
      </w:r>
    </w:p>
    <w:p>
      <w:pPr>
        <w:pStyle w:val="Normal"/>
        <w:bidi w:val="0"/>
        <w:jc w:val="left"/>
        <w:rPr/>
      </w:pPr>
      <w:r>
        <w:rPr/>
      </w:r>
    </w:p>
    <w:p>
      <w:pPr>
        <w:pStyle w:val="Normal"/>
        <w:bidi w:val="0"/>
        <w:jc w:val="left"/>
        <w:rPr/>
      </w:pPr>
      <w:r>
        <w:rPr/>
        <w:t>Final toast 9.</w:t>
      </w:r>
      <w:r>
        <w:rPr/>
        <w:t>2</w:t>
      </w:r>
      <w:r>
        <w:rPr/>
        <w:t>0pm.</w:t>
      </w:r>
    </w:p>
    <w:p>
      <w:pPr>
        <w:pStyle w:val="Normal"/>
        <w:bidi w:val="0"/>
        <w:jc w:val="left"/>
        <w:rPr/>
      </w:pPr>
      <w:r>
        <w:rPr/>
      </w:r>
    </w:p>
    <w:p>
      <w:pPr>
        <w:pStyle w:val="Normal"/>
        <w:bidi w:val="0"/>
        <w:jc w:val="left"/>
        <w:rPr/>
      </w:pPr>
      <w:r>
        <w:rPr/>
      </w:r>
    </w:p>
    <w:p>
      <w:pPr>
        <w:pStyle w:val="Normal"/>
        <w:bidi w:val="0"/>
        <w:jc w:val="left"/>
        <w:rPr/>
      </w:pPr>
      <w:r>
        <w:rPr/>
      </w:r>
    </w:p>
    <w:sectPr>
      <w:headerReference w:type="default" r:id="rId3"/>
      <w:footerReference w:type="default" r:id="rId4"/>
      <w:type w:val="nextPage"/>
      <w:pgSz w:w="11906" w:h="16838"/>
      <w:pgMar w:left="1134" w:right="1134" w:gutter="0" w:header="1134" w:top="1969" w:footer="1134" w:bottom="1693"/>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fldChar w:fldCharType="begin"/>
    </w:r>
    <w:r>
      <w:rPr/>
      <w:instrText xml:space="preserve"> PAGE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drawing>
        <wp:anchor behindDoc="1" distT="0" distB="0" distL="0" distR="0" simplePos="0" locked="0" layoutInCell="0" allowOverlap="1" relativeHeight="3">
          <wp:simplePos x="0" y="0"/>
          <wp:positionH relativeFrom="column">
            <wp:posOffset>-215900</wp:posOffset>
          </wp:positionH>
          <wp:positionV relativeFrom="paragraph">
            <wp:posOffset>-309245</wp:posOffset>
          </wp:positionV>
          <wp:extent cx="1400175" cy="616585"/>
          <wp:effectExtent l="0" t="0" r="0" b="0"/>
          <wp:wrapSquare wrapText="largest"/>
          <wp:docPr id="2" name="Image3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Copy 1" descr=""/>
                  <pic:cNvPicPr>
                    <a:picLocks noChangeAspect="1" noChangeArrowheads="1"/>
                  </pic:cNvPicPr>
                </pic:nvPicPr>
                <pic:blipFill>
                  <a:blip r:embed="rId1"/>
                  <a:stretch>
                    <a:fillRect/>
                  </a:stretch>
                </pic:blipFill>
                <pic:spPr bwMode="auto">
                  <a:xfrm>
                    <a:off x="0" y="0"/>
                    <a:ext cx="1400175" cy="616585"/>
                  </a:xfrm>
                  <a:prstGeom prst="rect">
                    <a:avLst/>
                  </a:prstGeom>
                </pic:spPr>
              </pic:pic>
            </a:graphicData>
          </a:graphic>
        </wp:anchor>
      </w:drawing>
    </w:r>
    <w:r>
      <w:rPr/>
      <w:t>Minutes of meeting 1</w:t>
    </w:r>
    <w:r>
      <w:rPr/>
      <w:t>1</w:t>
    </w:r>
    <w:r>
      <w:rPr/>
      <w:t>-0</w:t>
    </w:r>
    <w:r>
      <w:rPr/>
      <w:t>9</w:t>
    </w:r>
    <w:r>
      <w:rPr/>
      <w:t>-24</w:t>
    </w:r>
  </w:p>
  <w:p>
    <w:pPr>
      <w:pStyle w:val="Normal"/>
      <w:bidi w:val="0"/>
      <w:jc w:val="center"/>
      <w:rPr/>
    </w:pPr>
    <w:r>
      <w:rPr/>
      <w:t>at the Hartnoll Hotel.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6"/>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5478</TotalTime>
  <Application>LibreOffice/7.4.5.1$Windows_X86_64 LibreOffice_project/9c0871452b3918c1019dde9bfac75448afc4b57f</Application>
  <AppVersion>15.0000</AppVersion>
  <Pages>2</Pages>
  <Words>591</Words>
  <Characters>2847</Characters>
  <CharactersWithSpaces>3452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2024-07-27T10:27:17Z</dcterms:created>
  <dc:creator/>
  <dc:description/>
  <dc:language>en-GB</dc:language>
  <cp:lastModifiedBy/>
  <cp:lastPrinted>2024-08-14T17:48:36Z</cp:lastPrinted>
  <dcterms:modified xsi:type="dcterms:W3CDTF">2024-09-13T17:54:37Z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